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25C7D">
        <w:rPr>
          <w:rFonts w:ascii="Arial" w:hAnsi="Arial" w:cs="Arial"/>
          <w:b/>
          <w:sz w:val="24"/>
          <w:szCs w:val="24"/>
        </w:rPr>
        <w:t>1. POLICIJSKA POSTAJA UMAG S ISPOSTAVOM BUJE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12"/>
          <w:szCs w:val="12"/>
        </w:rPr>
      </w:pPr>
    </w:p>
    <w:p w:rsidR="00C25C7D" w:rsidRPr="00C25C7D" w:rsidRDefault="00C25C7D" w:rsidP="00C25C7D">
      <w:pPr>
        <w:pStyle w:val="Bezproreda"/>
        <w:ind w:left="284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 xml:space="preserve">policijski službenik 4. kategorije </w:t>
      </w:r>
    </w:p>
    <w:p w:rsidR="00C25C7D" w:rsidRDefault="00C25C7D" w:rsidP="00C25C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 xml:space="preserve">Opis poslova:  </w:t>
      </w:r>
    </w:p>
    <w:p w:rsidR="007814CC" w:rsidRPr="00C25C7D" w:rsidRDefault="007814CC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5C7D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25C7D" w:rsidRDefault="00C25C7D" w:rsidP="00C25C7D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>Zakon o policiji ( „Narodne novine“ broj: 34/11., 130/12., 89/14., 151/14., 33</w:t>
      </w:r>
      <w:r>
        <w:rPr>
          <w:rFonts w:ascii="Arial" w:hAnsi="Arial" w:cs="Arial"/>
          <w:sz w:val="24"/>
          <w:szCs w:val="24"/>
        </w:rPr>
        <w:t>/15., 121/16., 66/19. i 155/23.)</w:t>
      </w:r>
    </w:p>
    <w:p w:rsidR="00C25C7D" w:rsidRPr="00C25C7D" w:rsidRDefault="00C25C7D" w:rsidP="00C25C7D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>Zakon o policijskim poslovima i ovlastima  („Narodne novine“ broj: 76/09., 92/14. i 70/19.)</w:t>
      </w:r>
    </w:p>
    <w:p w:rsidR="00C25C7D" w:rsidRDefault="00C25C7D" w:rsidP="00C25C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>2. POSTAJA POMORSKE I AERODROMSKE POLICIJE PULA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12"/>
          <w:szCs w:val="12"/>
        </w:rPr>
      </w:pPr>
    </w:p>
    <w:p w:rsidR="00C25C7D" w:rsidRPr="00C25C7D" w:rsidRDefault="00C25C7D" w:rsidP="00C25C7D">
      <w:pPr>
        <w:pStyle w:val="Bezproreda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 xml:space="preserve">    policijski službenik 4. kategorije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>Opis poslova: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5C7D">
        <w:rPr>
          <w:rFonts w:ascii="Arial" w:hAnsi="Arial" w:cs="Arial"/>
          <w:color w:val="000000"/>
          <w:sz w:val="24"/>
          <w:szCs w:val="24"/>
          <w:shd w:val="clear" w:color="auto" w:fill="FFFFFF"/>
        </w:rPr>
        <w:t>U svojstvu člana posade mornara ophodnog plovila, obavlja policijske poslove, obavlja poslove nadzora državne granice na moru te provodi kompenzacijske mjere, obavlja poslove vezane uz sigurnost plovidbe i održavanje plovila, obavlja druge poslove temeljem posebnih propisa i dobivenih ovlasti te obavlja druge poslove po nalogu rukovoditelja.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C25C7D" w:rsidRPr="00C25C7D" w:rsidRDefault="00C25C7D" w:rsidP="00C25C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5C7D" w:rsidRPr="00C25C7D" w:rsidRDefault="00C25C7D" w:rsidP="00C25C7D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>Zakon o policiji ( „Narodne novine“ broj: 34/11., 130/12., 89/14., 151/14., 33/15., 121/16., 66/19. i 155/23.)</w:t>
      </w:r>
    </w:p>
    <w:p w:rsidR="00C25C7D" w:rsidRPr="00C25C7D" w:rsidRDefault="00C25C7D" w:rsidP="00C25C7D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>Zakon o policijskim poslovima i ovlastima  („Narodne novine“ broj: 76/09., 92/14. i 70/19.)</w:t>
      </w:r>
    </w:p>
    <w:p w:rsidR="00C25C7D" w:rsidRDefault="00C25C7D" w:rsidP="00C25C7D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5C7D" w:rsidRPr="00C25C7D" w:rsidRDefault="00C25C7D" w:rsidP="00C25C7D">
      <w:pPr>
        <w:spacing w:after="0" w:line="240" w:lineRule="auto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C25C7D">
        <w:rPr>
          <w:rFonts w:ascii="Arial" w:hAnsi="Arial" w:cs="Arial"/>
          <w:b/>
          <w:sz w:val="24"/>
          <w:szCs w:val="24"/>
        </w:rPr>
        <w:t>PLAĆA RADNIH MJESTA</w:t>
      </w:r>
    </w:p>
    <w:p w:rsidR="00C25C7D" w:rsidRPr="00C25C7D" w:rsidRDefault="00C25C7D" w:rsidP="00C25C7D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5C7D" w:rsidRPr="00C25C7D" w:rsidRDefault="00C25C7D" w:rsidP="00C25C7D">
      <w:pPr>
        <w:jc w:val="both"/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>Plaća radnih mjesta državnih službenika određena je</w:t>
      </w:r>
      <w:r w:rsidRPr="00C25C7D">
        <w:rPr>
          <w:rFonts w:ascii="Arial" w:hAnsi="Arial" w:cs="Arial"/>
          <w:b/>
          <w:sz w:val="24"/>
          <w:szCs w:val="24"/>
        </w:rPr>
        <w:t xml:space="preserve"> </w:t>
      </w:r>
      <w:r w:rsidRPr="00C25C7D">
        <w:rPr>
          <w:rFonts w:ascii="Arial" w:hAnsi="Arial" w:cs="Arial"/>
          <w:sz w:val="24"/>
          <w:szCs w:val="24"/>
        </w:rPr>
        <w:t>Uredbom o nazivima radnih mjesta</w:t>
      </w:r>
      <w:r>
        <w:rPr>
          <w:rFonts w:ascii="Arial" w:hAnsi="Arial" w:cs="Arial"/>
          <w:sz w:val="24"/>
          <w:szCs w:val="24"/>
        </w:rPr>
        <w:t>, uvjetima za raspored</w:t>
      </w:r>
      <w:r w:rsidRPr="00C25C7D">
        <w:rPr>
          <w:rFonts w:ascii="Arial" w:hAnsi="Arial" w:cs="Arial"/>
          <w:sz w:val="24"/>
          <w:szCs w:val="24"/>
        </w:rPr>
        <w:t xml:space="preserve"> i koeficijentima složenosti poslova u državnoj službi („Narodne novine“, br. 22/24. i 33/24.) i Kolektivnim ugovorom za državne službenike i namještenike („Narodne novine“, br. 56/22., 127/22., 58/23., 128/23. i 29/24.). </w:t>
      </w:r>
    </w:p>
    <w:p w:rsidR="00C25C7D" w:rsidRPr="00C25C7D" w:rsidRDefault="00C25C7D" w:rsidP="00C25C7D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C7D" w:rsidRDefault="00C25C7D" w:rsidP="00C25C7D">
      <w:pPr>
        <w:rPr>
          <w:rFonts w:ascii="Arial" w:hAnsi="Arial" w:cs="Arial"/>
          <w:sz w:val="24"/>
          <w:szCs w:val="24"/>
        </w:rPr>
      </w:pPr>
      <w:r w:rsidRPr="00C25C7D">
        <w:rPr>
          <w:rFonts w:ascii="Arial" w:hAnsi="Arial" w:cs="Arial"/>
          <w:sz w:val="24"/>
          <w:szCs w:val="24"/>
        </w:rPr>
        <w:t xml:space="preserve">Svi navedeni  propisi mogu se naći na web stranici Narodnih novina </w:t>
      </w:r>
      <w:hyperlink r:id="rId8" w:history="1">
        <w:r w:rsidR="004B7F77" w:rsidRPr="00DD5B7D">
          <w:rPr>
            <w:rStyle w:val="Hiperveza"/>
            <w:rFonts w:ascii="Arial" w:hAnsi="Arial" w:cs="Arial"/>
            <w:sz w:val="24"/>
            <w:szCs w:val="24"/>
          </w:rPr>
          <w:t>https://www.nn.hr</w:t>
        </w:r>
      </w:hyperlink>
      <w:r w:rsidR="004B7F77">
        <w:rPr>
          <w:rFonts w:ascii="Arial" w:hAnsi="Arial" w:cs="Arial"/>
          <w:sz w:val="24"/>
          <w:szCs w:val="24"/>
        </w:rPr>
        <w:t>.</w:t>
      </w:r>
    </w:p>
    <w:p w:rsidR="004B7F77" w:rsidRPr="00C25C7D" w:rsidRDefault="004B7F77" w:rsidP="00C25C7D">
      <w:pPr>
        <w:rPr>
          <w:rFonts w:ascii="Arial" w:hAnsi="Arial" w:cs="Arial"/>
          <w:sz w:val="24"/>
          <w:szCs w:val="24"/>
        </w:rPr>
      </w:pPr>
    </w:p>
    <w:p w:rsidR="00C25C7D" w:rsidRPr="00C25C7D" w:rsidRDefault="00C25C7D" w:rsidP="00C25C7D">
      <w:pPr>
        <w:rPr>
          <w:rFonts w:ascii="Arial" w:hAnsi="Arial" w:cs="Arial"/>
          <w:sz w:val="24"/>
          <w:szCs w:val="24"/>
        </w:rPr>
      </w:pPr>
    </w:p>
    <w:sectPr w:rsidR="00C25C7D" w:rsidRPr="00C25C7D" w:rsidSect="00C25C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4CA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1586"/>
    <w:multiLevelType w:val="hybridMultilevel"/>
    <w:tmpl w:val="C3D08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38A5"/>
    <w:multiLevelType w:val="hybridMultilevel"/>
    <w:tmpl w:val="BBC4C7A2"/>
    <w:lvl w:ilvl="0" w:tplc="587AC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2A83"/>
    <w:multiLevelType w:val="hybridMultilevel"/>
    <w:tmpl w:val="2DAC7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36C1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D"/>
    <w:rsid w:val="001F3DE9"/>
    <w:rsid w:val="004B7F77"/>
    <w:rsid w:val="007814CC"/>
    <w:rsid w:val="00A95AD3"/>
    <w:rsid w:val="00B331D0"/>
    <w:rsid w:val="00C25C7D"/>
    <w:rsid w:val="00E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91E6-8D0D-42CC-BDBE-CC07A12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7D"/>
    <w:pPr>
      <w:spacing w:line="256" w:lineRule="auto"/>
    </w:pPr>
  </w:style>
  <w:style w:type="paragraph" w:styleId="Naslov2">
    <w:name w:val="heading 2"/>
    <w:basedOn w:val="Normal"/>
    <w:link w:val="Naslov2Char"/>
    <w:uiPriority w:val="9"/>
    <w:qFormat/>
    <w:rsid w:val="00C25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C7D"/>
    <w:pPr>
      <w:ind w:left="720"/>
      <w:contextualSpacing/>
    </w:pPr>
    <w:rPr>
      <w:rFonts w:cs="Mangal"/>
      <w:szCs w:val="20"/>
      <w:lang w:bidi="hi-IN"/>
    </w:rPr>
  </w:style>
  <w:style w:type="paragraph" w:styleId="Bezproreda">
    <w:name w:val="No Spacing"/>
    <w:uiPriority w:val="1"/>
    <w:qFormat/>
    <w:rsid w:val="00C25C7D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C25C7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4C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B7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D69B142D1C4AA8E3472CF62F5337" ma:contentTypeVersion="0" ma:contentTypeDescription="Create a new document." ma:contentTypeScope="" ma:versionID="6622b88dd7d2ba0ee74518cc7b5a6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A7A78-B5D4-410D-8C7A-A102AEC68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735ED-1EF5-4476-91FD-F64C806CF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6930D-5452-4B09-80D9-26132F8F7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Irena</dc:creator>
  <cp:keywords/>
  <dc:description/>
  <cp:lastModifiedBy>Topalović Zorica</cp:lastModifiedBy>
  <cp:revision>2</cp:revision>
  <cp:lastPrinted>2024-10-14T11:12:00Z</cp:lastPrinted>
  <dcterms:created xsi:type="dcterms:W3CDTF">2024-10-14T13:13:00Z</dcterms:created>
  <dcterms:modified xsi:type="dcterms:W3CDTF">2024-10-14T13:13:00Z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0x0101007CD1D69B142D1C4AA8E3472CF62F5337</vt:lpwstr>
  </property>
</Properties>
</file>